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156210</wp:posOffset>
            </wp:positionV>
            <wp:extent cx="7560310" cy="1037971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7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  <Relationship Id="rId12" Type="http://schemas.openxmlformats.org/officeDocument/2006/relationships/image" Target="media/image3.jpeg" />
  <Relationship Id="rId13" Type="http://schemas.openxmlformats.org/officeDocument/2006/relationships/image" Target="media/image4.jpeg" />
  <Relationship Id="rId14" Type="http://schemas.openxmlformats.org/officeDocument/2006/relationships/image" Target="media/image5.jpeg" />
  <Relationship Id="rId15" Type="http://schemas.openxmlformats.org/officeDocument/2006/relationships/image" Target="media/image6.jpeg" />
  <Relationship Id="rId16" Type="http://schemas.openxmlformats.org/officeDocument/2006/relationships/image" Target="media/image7.jpeg" />
  <Relationship Id="rId17" Type="http://schemas.openxmlformats.org/officeDocument/2006/relationships/image" Target="media/image8.jpeg" />
  <Relationship Id="rId18" Type="http://schemas.openxmlformats.org/officeDocument/2006/relationships/image" Target="media/image9.jpeg" />
  <Relationship Id="rId19" Type="http://schemas.openxmlformats.org/officeDocument/2006/relationships/image" Target="media/image10.jpeg" />
  <Relationship Id="rId20" Type="http://schemas.openxmlformats.org/officeDocument/2006/relationships/image" Target="media/image11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2020-11-28T07:16:46Z</dcterms:created>
  <dcterms:modified xsi:type="dcterms:W3CDTF">2020-11-28T07:16:46Z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